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6BD6F921"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4C2DF1" w:rsidRPr="004C2DF1">
        <w:rPr>
          <w:rFonts w:ascii="Times New Roman" w:hAnsi="Times New Roman"/>
          <w:sz w:val="26"/>
          <w:szCs w:val="26"/>
        </w:rPr>
        <w:t>18/05/2026 đến ngày 24/05/2026 tránh quá tải lưới điện tại văn bản số 1911/NSMO-TTĐ ngày 16/05/2026</w:t>
      </w:r>
      <w:r w:rsidR="004C2DF1">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4C2DF1" w:rsidRPr="00F72809" w14:paraId="1AC5DB97" w14:textId="77777777" w:rsidTr="00C702A4">
        <w:trPr>
          <w:trHeight w:val="285"/>
        </w:trPr>
        <w:tc>
          <w:tcPr>
            <w:tcW w:w="1795" w:type="dxa"/>
            <w:vMerge/>
            <w:vAlign w:val="center"/>
            <w:hideMark/>
          </w:tcPr>
          <w:p w14:paraId="6AC42217" w14:textId="77777777" w:rsidR="004C2DF1" w:rsidRPr="004C2DF1" w:rsidRDefault="004C2DF1" w:rsidP="004C2DF1">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4C2DF1" w:rsidRPr="004C2DF1" w:rsidRDefault="004C2DF1" w:rsidP="004C2DF1">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6BD35028"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18/05/2026</w:t>
            </w:r>
          </w:p>
        </w:tc>
        <w:tc>
          <w:tcPr>
            <w:tcW w:w="1492" w:type="dxa"/>
            <w:tcBorders>
              <w:bottom w:val="single" w:sz="4" w:space="0" w:color="auto"/>
            </w:tcBorders>
            <w:hideMark/>
          </w:tcPr>
          <w:p w14:paraId="11EABD61" w14:textId="19CF014F"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19/05/2026</w:t>
            </w:r>
          </w:p>
        </w:tc>
        <w:tc>
          <w:tcPr>
            <w:tcW w:w="1590" w:type="dxa"/>
            <w:tcBorders>
              <w:bottom w:val="single" w:sz="4" w:space="0" w:color="auto"/>
            </w:tcBorders>
            <w:hideMark/>
          </w:tcPr>
          <w:p w14:paraId="756FFB5E" w14:textId="72282831"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20/05/2026</w:t>
            </w:r>
          </w:p>
        </w:tc>
        <w:tc>
          <w:tcPr>
            <w:tcW w:w="1620" w:type="dxa"/>
            <w:tcBorders>
              <w:bottom w:val="single" w:sz="4" w:space="0" w:color="auto"/>
            </w:tcBorders>
            <w:hideMark/>
          </w:tcPr>
          <w:p w14:paraId="640B29C6" w14:textId="14400752"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21/05/2026</w:t>
            </w:r>
          </w:p>
        </w:tc>
        <w:tc>
          <w:tcPr>
            <w:tcW w:w="1492" w:type="dxa"/>
            <w:tcBorders>
              <w:bottom w:val="single" w:sz="4" w:space="0" w:color="auto"/>
            </w:tcBorders>
            <w:hideMark/>
          </w:tcPr>
          <w:p w14:paraId="1B4E8F09" w14:textId="0CB38FAE"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22/05/2026</w:t>
            </w:r>
          </w:p>
        </w:tc>
        <w:tc>
          <w:tcPr>
            <w:tcW w:w="1492" w:type="dxa"/>
            <w:tcBorders>
              <w:bottom w:val="single" w:sz="4" w:space="0" w:color="auto"/>
            </w:tcBorders>
            <w:hideMark/>
          </w:tcPr>
          <w:p w14:paraId="2FD21AA5" w14:textId="76740C7C"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23/05/2026</w:t>
            </w:r>
          </w:p>
        </w:tc>
        <w:tc>
          <w:tcPr>
            <w:tcW w:w="1496" w:type="dxa"/>
            <w:tcBorders>
              <w:bottom w:val="single" w:sz="4" w:space="0" w:color="auto"/>
            </w:tcBorders>
            <w:hideMark/>
          </w:tcPr>
          <w:p w14:paraId="2A5505A2" w14:textId="4390A512" w:rsidR="004C2DF1" w:rsidRPr="004C2DF1" w:rsidRDefault="004C2DF1" w:rsidP="004C2DF1">
            <w:pPr>
              <w:ind w:left="-113" w:right="-19"/>
              <w:jc w:val="center"/>
              <w:rPr>
                <w:rFonts w:ascii="Times New Roman" w:hAnsi="Times New Roman"/>
                <w:color w:val="000000"/>
                <w:sz w:val="24"/>
                <w:szCs w:val="24"/>
              </w:rPr>
            </w:pPr>
            <w:r w:rsidRPr="004C2DF1">
              <w:rPr>
                <w:rFonts w:ascii="Times New Roman" w:hAnsi="Times New Roman"/>
                <w:sz w:val="24"/>
                <w:szCs w:val="24"/>
              </w:rPr>
              <w:t>24/05/2026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4C2DF1" w:rsidRPr="00F72809" w14:paraId="3657CAD6" w14:textId="77777777" w:rsidTr="00BB7FE3">
        <w:trPr>
          <w:trHeight w:val="386"/>
        </w:trPr>
        <w:tc>
          <w:tcPr>
            <w:tcW w:w="1795" w:type="dxa"/>
            <w:vMerge/>
            <w:vAlign w:val="center"/>
            <w:hideMark/>
          </w:tcPr>
          <w:p w14:paraId="2ECC3AD6" w14:textId="77777777" w:rsidR="004C2DF1" w:rsidRPr="00F72809" w:rsidRDefault="004C2DF1" w:rsidP="004C2DF1">
            <w:pPr>
              <w:ind w:left="-113" w:right="-19"/>
              <w:jc w:val="center"/>
              <w:rPr>
                <w:rFonts w:ascii="Times New Roman" w:hAnsi="Times New Roman"/>
                <w:color w:val="000000"/>
                <w:szCs w:val="28"/>
              </w:rPr>
            </w:pPr>
          </w:p>
        </w:tc>
        <w:tc>
          <w:tcPr>
            <w:tcW w:w="1890" w:type="dxa"/>
            <w:vMerge/>
            <w:vAlign w:val="center"/>
            <w:hideMark/>
          </w:tcPr>
          <w:p w14:paraId="6BF9E06F" w14:textId="77777777" w:rsidR="004C2DF1" w:rsidRPr="00F72809" w:rsidRDefault="004C2DF1" w:rsidP="004C2DF1">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5D7FE860"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18/05/2026</w:t>
            </w:r>
          </w:p>
        </w:tc>
        <w:tc>
          <w:tcPr>
            <w:tcW w:w="1492" w:type="dxa"/>
            <w:tcBorders>
              <w:bottom w:val="single" w:sz="4" w:space="0" w:color="auto"/>
            </w:tcBorders>
            <w:hideMark/>
          </w:tcPr>
          <w:p w14:paraId="377FC078" w14:textId="72D4A22B"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19/05/2026</w:t>
            </w:r>
          </w:p>
        </w:tc>
        <w:tc>
          <w:tcPr>
            <w:tcW w:w="1590" w:type="dxa"/>
            <w:tcBorders>
              <w:bottom w:val="single" w:sz="4" w:space="0" w:color="auto"/>
            </w:tcBorders>
            <w:hideMark/>
          </w:tcPr>
          <w:p w14:paraId="3B079895" w14:textId="57560666"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20/05/2026</w:t>
            </w:r>
          </w:p>
        </w:tc>
        <w:tc>
          <w:tcPr>
            <w:tcW w:w="1620" w:type="dxa"/>
            <w:tcBorders>
              <w:bottom w:val="single" w:sz="4" w:space="0" w:color="auto"/>
            </w:tcBorders>
            <w:hideMark/>
          </w:tcPr>
          <w:p w14:paraId="2D754F91" w14:textId="33BC2CB7"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21/05/2026</w:t>
            </w:r>
          </w:p>
        </w:tc>
        <w:tc>
          <w:tcPr>
            <w:tcW w:w="1492" w:type="dxa"/>
            <w:tcBorders>
              <w:bottom w:val="single" w:sz="4" w:space="0" w:color="auto"/>
            </w:tcBorders>
            <w:hideMark/>
          </w:tcPr>
          <w:p w14:paraId="087A3370" w14:textId="4E5123E3"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22/05/2026</w:t>
            </w:r>
          </w:p>
        </w:tc>
        <w:tc>
          <w:tcPr>
            <w:tcW w:w="1492" w:type="dxa"/>
            <w:tcBorders>
              <w:bottom w:val="single" w:sz="4" w:space="0" w:color="auto"/>
            </w:tcBorders>
            <w:hideMark/>
          </w:tcPr>
          <w:p w14:paraId="53140749" w14:textId="74CC1E68"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23/05/2026</w:t>
            </w:r>
          </w:p>
        </w:tc>
        <w:tc>
          <w:tcPr>
            <w:tcW w:w="1496" w:type="dxa"/>
            <w:tcBorders>
              <w:bottom w:val="single" w:sz="4" w:space="0" w:color="auto"/>
            </w:tcBorders>
            <w:hideMark/>
          </w:tcPr>
          <w:p w14:paraId="42684CD1" w14:textId="78BDBF81" w:rsidR="004C2DF1" w:rsidRPr="00F72809" w:rsidRDefault="004C2DF1" w:rsidP="004C2DF1">
            <w:pPr>
              <w:ind w:left="-113" w:right="-19"/>
              <w:jc w:val="center"/>
              <w:rPr>
                <w:rFonts w:ascii="Times New Roman" w:hAnsi="Times New Roman"/>
                <w:color w:val="000000"/>
                <w:szCs w:val="28"/>
              </w:rPr>
            </w:pPr>
            <w:r w:rsidRPr="004C2DF1">
              <w:rPr>
                <w:rFonts w:ascii="Times New Roman" w:hAnsi="Times New Roman"/>
                <w:sz w:val="24"/>
                <w:szCs w:val="24"/>
              </w:rPr>
              <w:t>24/05/2026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0D18F" w14:textId="77777777" w:rsidR="00D807F8" w:rsidRDefault="00D807F8">
      <w:r>
        <w:separator/>
      </w:r>
    </w:p>
  </w:endnote>
  <w:endnote w:type="continuationSeparator" w:id="0">
    <w:p w14:paraId="05CF14D0" w14:textId="77777777" w:rsidR="00D807F8" w:rsidRDefault="00D8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C0F8" w14:textId="77777777" w:rsidR="00D807F8" w:rsidRDefault="00D807F8">
      <w:r>
        <w:separator/>
      </w:r>
    </w:p>
  </w:footnote>
  <w:footnote w:type="continuationSeparator" w:id="0">
    <w:p w14:paraId="15E8F2C6" w14:textId="77777777" w:rsidR="00D807F8" w:rsidRDefault="00D8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2026-05-17T05:22:00Z</dcterms:created>
  <dcterms:modified xsi:type="dcterms:W3CDTF">2026-05-17T05:25:00Z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